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3FAA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27915">
        <w:rPr>
          <w:rFonts w:ascii="Arial" w:eastAsia="Calibri" w:hAnsi="Arial" w:cs="Arial"/>
          <w:sz w:val="28"/>
          <w:szCs w:val="28"/>
        </w:rPr>
        <w:t xml:space="preserve">Witajcie kochani. W tym tygodniu zapraszamy do zabaw ze zwierzętami mieszkającymi na wsi. Wybierzcie z rodzicami te zabawy, które się Wam najbardziej podobają. </w:t>
      </w:r>
    </w:p>
    <w:p w14:paraId="1857213F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527915">
        <w:rPr>
          <w:rFonts w:ascii="Arial" w:eastAsia="Calibri" w:hAnsi="Arial" w:cs="Arial"/>
          <w:b/>
          <w:sz w:val="28"/>
          <w:szCs w:val="28"/>
        </w:rPr>
        <w:t>W WIEJSKIEJ ZAGRODZIE</w:t>
      </w:r>
    </w:p>
    <w:p w14:paraId="61A3221C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27915">
        <w:rPr>
          <w:rFonts w:ascii="Arial" w:eastAsia="Calibri" w:hAnsi="Arial" w:cs="Arial"/>
          <w:sz w:val="28"/>
          <w:szCs w:val="28"/>
        </w:rPr>
        <w:t>PONIEDZIAŁEK 12.04.</w:t>
      </w:r>
    </w:p>
    <w:p w14:paraId="4A607D2A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72AE8ACC" w14:textId="77777777" w:rsidR="00527915" w:rsidRPr="00527915" w:rsidRDefault="00527915" w:rsidP="00527915">
      <w:pPr>
        <w:spacing w:after="200" w:line="276" w:lineRule="auto"/>
        <w:rPr>
          <w:rFonts w:ascii="Calibri" w:eastAsia="Calibri" w:hAnsi="Calibri" w:cs="Times New Roman"/>
        </w:rPr>
      </w:pPr>
      <w:r w:rsidRPr="0052791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DB67A88" wp14:editId="5C87ACCA">
            <wp:extent cx="5760720" cy="3877368"/>
            <wp:effectExtent l="0" t="0" r="0" b="889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527915" w:rsidRPr="00527915" w14:paraId="4D576077" w14:textId="77777777" w:rsidTr="00FF14AE">
        <w:trPr>
          <w:trHeight w:val="494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0FAC72" w14:textId="77777777" w:rsidR="00527915" w:rsidRPr="00527915" w:rsidRDefault="00527915" w:rsidP="005279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79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 Wojtka w zagrodzie</w:t>
            </w:r>
          </w:p>
        </w:tc>
      </w:tr>
      <w:tr w:rsidR="00527915" w:rsidRPr="00527915" w14:paraId="5C8A2FA7" w14:textId="77777777" w:rsidTr="00FF14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C1C80E9" w14:textId="77777777" w:rsidR="00527915" w:rsidRPr="00527915" w:rsidRDefault="00527915" w:rsidP="0052791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79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Autor: </w:t>
            </w:r>
            <w:hyperlink r:id="rId5" w:history="1">
              <w:r w:rsidRPr="00527915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</w:p>
        </w:tc>
      </w:tr>
    </w:tbl>
    <w:p w14:paraId="3C52FEAC" w14:textId="77777777" w:rsidR="00527915" w:rsidRPr="00527915" w:rsidRDefault="00527915" w:rsidP="005279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527915" w:rsidRPr="00527915" w14:paraId="099A3B5B" w14:textId="77777777" w:rsidTr="00FF14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700E0A1" w14:textId="77777777" w:rsidR="00527915" w:rsidRPr="00527915" w:rsidRDefault="00527915" w:rsidP="00527915">
            <w:pPr>
              <w:spacing w:before="150" w:after="22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Na wsi u Wojciecha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zwierząt różnych sporo.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 zagrodzie od rana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gwarno i wesoło.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 stajni stoją konie,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piękne - kare, gniade.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Obok klaczy źrebak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spogląda ciekawie.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Wojtek musi przynieść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koniom trochę siana.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Dać siwkowi wody,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nakarmić kasztana.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Potem go szczotkować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długo i dokładnie,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żeby sierść mu lśniła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wszędzie bardzo ładnie.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Kiedy wszystko zrobi,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osiodła konika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i pogalopuje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 słonecznych promykach.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 podwórzu widać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kwokę z kurczątkami.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Wciąż się przed wszystkimi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dziećmi swymi chwali.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Jakie one grzeczne,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mądre i żółciutkie,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puszyste, kochane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i takie milutkie.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Po podwórku chodzą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kaczki i indyczki,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bardzo dumny kogut,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gęsi i perliczki.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 cieniu starej lipy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króliki mieszkają.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Zajadają marchew,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noskami ruszają.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 łące się pasą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dwie łaciate krówki,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są byki, cielątka,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i młode jałówki.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Tuż obok pagórek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 nim owiec wiele.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Skubią smaczną trawkę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 baranem na czele.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Gęstym, grubym runem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pokryte są całe.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Będą z niego ciepłe,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skarpety i szale.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Czapki, piękne golfy,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nauszniki, swetry,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pledów duży wybór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i cieplutkie getry.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Oto pani koza,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ma kudłatą brodę.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skubie świeżą trawę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daje mleko zdrowe.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Wojtuś ma wiernego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swego przyjaciela.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Pies to jest ogromny,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że aż dech zapiera.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Ptactwa wciąż dogląda,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i zwierząt pilnuje,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słucha swego pana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chętnie aportuje.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Owce przed wilkami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zawsze dzielnie broni,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a w razie potrzeby</w:t>
            </w: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br/>
              <w:t>też lisa dogoni.</w:t>
            </w:r>
          </w:p>
          <w:p w14:paraId="57B659A7" w14:textId="3308FFAC" w:rsidR="00527915" w:rsidRPr="00527915" w:rsidRDefault="00527915" w:rsidP="0052791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2791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PRZECZYTAJ I DOPASUJ ELEMENTY UKŁADANKI. Można wykorzystać puzzle, które mamy w domu, wystarczy napisać sylaby. </w:t>
            </w:r>
          </w:p>
        </w:tc>
      </w:tr>
    </w:tbl>
    <w:p w14:paraId="7CE3C3CF" w14:textId="77777777" w:rsidR="00527915" w:rsidRPr="00527915" w:rsidRDefault="00527915" w:rsidP="00527915">
      <w:pPr>
        <w:spacing w:after="200" w:line="276" w:lineRule="auto"/>
        <w:rPr>
          <w:rFonts w:ascii="Calibri" w:eastAsia="Calibri" w:hAnsi="Calibri" w:cs="Times New Roman"/>
        </w:rPr>
      </w:pPr>
      <w:r w:rsidRPr="00527915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5BFCA51C" wp14:editId="06571A50">
            <wp:extent cx="5680953" cy="3774332"/>
            <wp:effectExtent l="0" t="0" r="0" b="0"/>
            <wp:docPr id="29" name="Obraz 29" descr="IMG_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_2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16" cy="37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CD6A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</w:pPr>
    </w:p>
    <w:p w14:paraId="33644708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BAJECZKA </w:t>
      </w:r>
      <w:proofErr w:type="gramStart"/>
      <w:r w:rsidRPr="0052791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ORTOFONICZNA  „</w:t>
      </w:r>
      <w:proofErr w:type="gramEnd"/>
      <w:r w:rsidRPr="0052791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pl-PL"/>
        </w:rPr>
        <w:t>W ZAGRODZIE MAŁGOSI”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Wieczorem w zagrodzie cioci Małgosi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Każde zwierzątko o jedzenie prosi.</w:t>
      </w:r>
    </w:p>
    <w:p w14:paraId="2905CA7C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Piesek szczeka: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HAU, HAU, HAU,</w:t>
      </w:r>
    </w:p>
    <w:p w14:paraId="5E35C2F3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Kotek miauczy: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MIAU, MIAU, MIAU,</w:t>
      </w:r>
    </w:p>
    <w:p w14:paraId="4F84BE31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Kura </w:t>
      </w:r>
      <w:proofErr w:type="spellStart"/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gdacze</w:t>
      </w:r>
      <w:proofErr w:type="spellEnd"/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;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KOD, KO, DA</w:t>
      </w:r>
    </w:p>
    <w:p w14:paraId="32813671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Kaczka kwacze: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KWA, KWA, KWA</w:t>
      </w:r>
    </w:p>
    <w:p w14:paraId="22126252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Gąska gęga: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GĘ, GĘ, GĘ</w:t>
      </w:r>
    </w:p>
    <w:p w14:paraId="3652B264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Ona też chce najeść się.</w:t>
      </w:r>
    </w:p>
    <w:p w14:paraId="1D926E90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Owca beczy: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BE, BE, BE,</w:t>
      </w:r>
    </w:p>
    <w:p w14:paraId="15A841B0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Koza muczy: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ME, ME, ME,</w:t>
      </w:r>
    </w:p>
    <w:p w14:paraId="72ECB954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 xml:space="preserve">Indor </w:t>
      </w:r>
      <w:proofErr w:type="spellStart"/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gulaga</w:t>
      </w:r>
      <w:proofErr w:type="spellEnd"/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GUL, GUL, GUL</w:t>
      </w:r>
    </w:p>
    <w:p w14:paraId="7E8EB4C9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Krowa ryczy: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MU, MU, MU,</w:t>
      </w:r>
    </w:p>
    <w:p w14:paraId="43BA8B2A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Konik parska: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PRR, PRR, PRR</w:t>
      </w:r>
    </w:p>
    <w:p w14:paraId="6679A5BE" w14:textId="77777777" w:rsidR="00527915" w:rsidRPr="00527915" w:rsidRDefault="00527915" w:rsidP="00527915">
      <w:pPr>
        <w:spacing w:after="75" w:line="312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A pies warczy:</w:t>
      </w: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br/>
        <w:t>WRR, WRR, WRR.</w:t>
      </w:r>
    </w:p>
    <w:p w14:paraId="63D861E8" w14:textId="77777777" w:rsidR="00527915" w:rsidRPr="00527915" w:rsidRDefault="00527915" w:rsidP="0052791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27915">
        <w:rPr>
          <w:rFonts w:ascii="Trebuchet MS" w:eastAsia="Times New Roman" w:hAnsi="Trebuchet MS" w:cs="Times New Roman"/>
          <w:color w:val="000000"/>
          <w:sz w:val="24"/>
          <w:szCs w:val="24"/>
          <w:lang w:eastAsia="pl-PL"/>
        </w:rPr>
        <w:t>I tak gra orkiestra ta, aż Małgosia jeść im da.</w:t>
      </w:r>
    </w:p>
    <w:p w14:paraId="7F30F318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13EADC8D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41BD860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B48BBD5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205AB5DE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52FFD72B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3BEE7E70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47756528" w14:textId="77777777" w:rsidR="00527915" w:rsidRPr="00527915" w:rsidRDefault="00527915" w:rsidP="0052791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14:paraId="0689285A" w14:textId="77777777" w:rsidR="00527915" w:rsidRDefault="00527915"/>
    <w:sectPr w:rsidR="0052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15"/>
    <w:rsid w:val="005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7CB"/>
  <w15:chartTrackingRefBased/>
  <w15:docId w15:val="{4CF7B6A0-32AE-476E-8F52-FB1FC03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okwprzedszkolu.pl/index.php?k=k0306&amp;id_a=1&amp;idx=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2021-04-10T10:18:00Z</dcterms:created>
  <dcterms:modified xsi:type="dcterms:W3CDTF">2021-04-10T10:19:00Z</dcterms:modified>
</cp:coreProperties>
</file>