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1" w:rsidRDefault="003255AD">
      <w:r w:rsidRPr="003255A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5DB835A" wp14:editId="014B1BD8">
            <wp:extent cx="2457450" cy="2076450"/>
            <wp:effectExtent l="19050" t="0" r="0" b="0"/>
            <wp:docPr id="1" name="Obraz 10" descr="Walentynki, Serca, Białe, 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lentynki, Serca, Białe, Czerw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38" cy="2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AD" w:rsidRPr="003255AD" w:rsidRDefault="003255AD" w:rsidP="003255AD">
      <w:pPr>
        <w:rPr>
          <w:rFonts w:ascii="Arial" w:eastAsia="GungsuhChe" w:hAnsi="Arial" w:cs="Arial"/>
          <w:i/>
          <w:color w:val="FA4451"/>
          <w:sz w:val="36"/>
          <w:szCs w:val="36"/>
          <w:lang w:eastAsia="pl-PL"/>
        </w:rPr>
      </w:pPr>
      <w:r w:rsidRPr="003255AD">
        <w:rPr>
          <w:rFonts w:ascii="Arial" w:eastAsia="GungsuhChe" w:hAnsi="Arial" w:cs="Arial"/>
          <w:i/>
          <w:color w:val="FA4451"/>
          <w:sz w:val="36"/>
          <w:szCs w:val="36"/>
          <w:lang w:eastAsia="pl-PL"/>
        </w:rPr>
        <w:t xml:space="preserve">MÓJ TATA                             </w:t>
      </w:r>
    </w:p>
    <w:p w:rsidR="003255AD" w:rsidRPr="003255AD" w:rsidRDefault="003255AD" w:rsidP="003255AD">
      <w:pPr>
        <w:rPr>
          <w:rFonts w:ascii="Arial" w:eastAsia="GungsuhChe" w:hAnsi="Arial" w:cs="Arial"/>
          <w:i/>
          <w:color w:val="FA4451"/>
          <w:sz w:val="36"/>
          <w:szCs w:val="36"/>
          <w:lang w:eastAsia="pl-PL"/>
        </w:rPr>
      </w:pPr>
      <w:r w:rsidRPr="003255AD">
        <w:rPr>
          <w:rFonts w:ascii="Arial" w:eastAsia="GungsuhChe" w:hAnsi="Arial" w:cs="Arial"/>
          <w:i/>
          <w:color w:val="FA4451"/>
          <w:sz w:val="36"/>
          <w:szCs w:val="36"/>
          <w:lang w:eastAsia="pl-PL"/>
        </w:rPr>
        <w:t>WTOREK  19.05.2020R</w:t>
      </w:r>
    </w:p>
    <w:p w:rsidR="003255AD" w:rsidRPr="003255AD" w:rsidRDefault="003255AD" w:rsidP="003255A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7" w:history="1">
        <w:r w:rsidRPr="003255AD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eastAsia="pl-PL"/>
          </w:rPr>
          <w:t>https://www.youtube.com/watch?v=-VDZDUQYWDc</w:t>
        </w:r>
      </w:hyperlink>
      <w:r w:rsidRPr="003255A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</w:t>
      </w:r>
      <w:r w:rsidRPr="003255AD">
        <w:rPr>
          <w:rFonts w:ascii="Arial" w:eastAsia="Times New Roman" w:hAnsi="Arial" w:cs="Arial"/>
          <w:kern w:val="36"/>
          <w:sz w:val="24"/>
          <w:szCs w:val="24"/>
          <w:lang w:eastAsia="pl-PL"/>
        </w:rPr>
        <w:t>Śpiewające Brzdące - Piosenka dla taty - Piosenki dla dzieci</w:t>
      </w:r>
    </w:p>
    <w:p w:rsidR="003255AD" w:rsidRPr="003255AD" w:rsidRDefault="003255AD" w:rsidP="003255AD">
      <w:pPr>
        <w:rPr>
          <w:rFonts w:ascii="Arial" w:eastAsia="GungsuhChe" w:hAnsi="Arial" w:cs="Arial"/>
          <w:i/>
          <w:color w:val="00B0F0"/>
          <w:sz w:val="36"/>
          <w:szCs w:val="36"/>
          <w:lang w:eastAsia="pl-PL"/>
        </w:rPr>
      </w:pPr>
    </w:p>
    <w:p w:rsidR="003255AD" w:rsidRPr="003255AD" w:rsidRDefault="003255AD" w:rsidP="003255AD">
      <w:pPr>
        <w:rPr>
          <w:rFonts w:ascii="Arial" w:eastAsia="GungsuhChe" w:hAnsi="Arial" w:cs="Arial"/>
          <w:b/>
          <w:i/>
          <w:color w:val="0070C0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b/>
          <w:i/>
          <w:color w:val="0070C0"/>
          <w:sz w:val="24"/>
          <w:szCs w:val="24"/>
          <w:lang w:eastAsia="pl-PL"/>
        </w:rPr>
        <w:t>ZESTAW ĆWICZEŃ GIMNASTYCZNYCH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ZESTAW ZABAW I ĆWICZEŃ GIMNASTYCZNYCH  Z RODZICAMI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Ćwiczenia w parach - dziecko oznaczone szarfą "mama lub tata", drugie "dziecko". Zmiana następuje co drugie ćwiczenie.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1. Marsz. "Dzieci" maszerują unosząc kolana, "dorośli" idą na palcach. Na sygnał zmiana ról.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 xml:space="preserve">2. Do mamy i taty - zabawa </w:t>
      </w:r>
      <w:proofErr w:type="spellStart"/>
      <w:r w:rsidRPr="003255AD">
        <w:rPr>
          <w:rFonts w:ascii="Arial" w:eastAsia="GungsuhChe" w:hAnsi="Arial" w:cs="Arial"/>
          <w:sz w:val="24"/>
          <w:szCs w:val="24"/>
          <w:lang w:eastAsia="pl-PL"/>
        </w:rPr>
        <w:t>orientacyjno</w:t>
      </w:r>
      <w:proofErr w:type="spellEnd"/>
      <w:r w:rsidRPr="003255AD">
        <w:rPr>
          <w:rFonts w:ascii="Arial" w:eastAsia="GungsuhChe" w:hAnsi="Arial" w:cs="Arial"/>
          <w:sz w:val="24"/>
          <w:szCs w:val="24"/>
          <w:lang w:eastAsia="pl-PL"/>
        </w:rPr>
        <w:t xml:space="preserve"> - porządkowa.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"Rodzice" stają na obwodzie koła w dużych odległościach od siebie. W rytm tamburyna "dzieci bawią się" - przemieszczają w podskokach wewnątrz koła. Na mocniejsze uderzenie tamburyna i hasło "do mamy i taty" stają przed "swoimi rodzicami".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3. Błoto - zabawa z elementem skrętu.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Dzieci ustawiają się w parach - najpierw "dziecko" w lekkim rozkroku (ręce na biodrach), za nim "rodzic" w większej odległości. "Dziecko" wpadło do "błota" i boi się poruszyć. Wykonuje skręty tułowia "szuka rodzica".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4. Kajakowy spływ - ćwiczenie z elementem skłonu.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Siad w rozkroku, jedno za drugim "rodzic, dziecko". "Dziecko" trzyma "rodzica" w pasie. Wspólnie pochylają się w tym samym rytmie równocześnie w przód i tył. "Rodzic" naśladuje ruchy wiosłem.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5. Rowery - zabawa wzmacniająca mięśnie brzucha i nóg.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W parach leżenie tyłem, stopy przylegają do siebie. Ręce wzdłuż tułowia. Równoczesne uniesienie nóg, naśladowanie jazdy na rowerze.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 xml:space="preserve">6. Ćwiczenie z elementem </w:t>
      </w:r>
      <w:proofErr w:type="spellStart"/>
      <w:r w:rsidRPr="003255AD">
        <w:rPr>
          <w:rFonts w:ascii="Arial" w:eastAsia="GungsuhChe" w:hAnsi="Arial" w:cs="Arial"/>
          <w:sz w:val="24"/>
          <w:szCs w:val="24"/>
          <w:lang w:eastAsia="pl-PL"/>
        </w:rPr>
        <w:t>czworakowania</w:t>
      </w:r>
      <w:proofErr w:type="spellEnd"/>
      <w:r w:rsidRPr="003255AD">
        <w:rPr>
          <w:rFonts w:ascii="Arial" w:eastAsia="GungsuhChe" w:hAnsi="Arial" w:cs="Arial"/>
          <w:sz w:val="24"/>
          <w:szCs w:val="24"/>
          <w:lang w:eastAsia="pl-PL"/>
        </w:rPr>
        <w:t>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lastRenderedPageBreak/>
        <w:t>"Rodzic" stoi w rozkroku, "dziecko" przechodzi na czworakach między nogami raz w jedną, raz w drugą stronę.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7. Gąsienica - ćwiczenie przeciw płaskostopiu.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"Rodzic i dziecko" widzą gąsienicę. Próbują iść tak jak ona (stopy przylegają do podłoża, podciąganie palców, przesuwanie stóp).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8. "Dziecko" ściąga szarfę z "rodzica" - przesuwanie w dół. Wieszają szarfę na ręce nauczycielki. Wracają do swoich "rodziców", kłaniają się dziękując za wspólne ćwiczenie.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74D4E3AB" wp14:editId="262F1AD9">
            <wp:extent cx="2752725" cy="1666875"/>
            <wp:effectExtent l="0" t="0" r="9525" b="9525"/>
            <wp:docPr id="3" name="Obraz 3" descr="Warsztaty dla rodzin - rehabilitacja Wrocław | Fizjo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ztaty dla rodzin - rehabilitacja Wrocław | Fizjo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2"/>
        </w:numPr>
        <w:contextualSpacing/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 xml:space="preserve">WIERSZ O TACIE 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>NAUKA WIERSZA „ TATA I JA”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b/>
          <w:color w:val="FF0000"/>
          <w:sz w:val="24"/>
          <w:szCs w:val="24"/>
          <w:lang w:eastAsia="pl-PL"/>
        </w:rPr>
      </w:pP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Chodzę z Tatą do parku,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chodzę z Tatą do kina.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Tatuś miło mnie wita,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kiedy dzień się zaczyna.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Kiedy lato nastaje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wędrujemy po górach.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Zdobywamy szczyty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tonące w gęstych chmurach.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Często rozmawiamy.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Mamy tajemnic wiele,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bo tak się zachowują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najlepsi przyjaciele.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6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DROGI RODZICU POROZMAWIAJ ZE SWOIM DZIECKIEMNA TEMAT WIERSZA, ZADAJ PONIŻSZE PYTANIA.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- co roisz  wspólnie z tatą?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- Kim jest z zawodu?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- jakie ma hobby?</w:t>
      </w:r>
    </w:p>
    <w:p w:rsidR="003255AD" w:rsidRPr="003255AD" w:rsidRDefault="003255AD" w:rsidP="003255AD">
      <w:pPr>
        <w:ind w:left="72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3"/>
        </w:numPr>
        <w:ind w:left="42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Pantomima „kim jest mój tata?</w:t>
      </w:r>
    </w:p>
    <w:p w:rsidR="003255AD" w:rsidRPr="003255AD" w:rsidRDefault="003255AD" w:rsidP="003255AD">
      <w:pPr>
        <w:ind w:left="42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-dziecko może naśladować co robi w pracy.</w:t>
      </w:r>
    </w:p>
    <w:p w:rsidR="003255AD" w:rsidRPr="003255AD" w:rsidRDefault="003255AD" w:rsidP="003255AD">
      <w:pPr>
        <w:ind w:left="426"/>
        <w:contextualSpacing/>
        <w:rPr>
          <w:rFonts w:ascii="Arial" w:eastAsia="GungsuhChe" w:hAnsi="Arial" w:cs="Arial"/>
          <w:i/>
          <w:sz w:val="24"/>
          <w:szCs w:val="24"/>
          <w:lang w:eastAsia="pl-PL"/>
        </w:rPr>
      </w:pPr>
    </w:p>
    <w:p w:rsidR="003255AD" w:rsidRPr="003255AD" w:rsidRDefault="003255AD" w:rsidP="003255AD">
      <w:pPr>
        <w:rPr>
          <w:rFonts w:ascii="Calibri" w:eastAsia="Calibri" w:hAnsi="Calibri" w:cs="Times New Roman"/>
        </w:rPr>
      </w:pPr>
      <w:r w:rsidRPr="003255AD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>PRACA PLASTYCZNA</w:t>
      </w:r>
      <w:r w:rsidRPr="003255AD">
        <w:rPr>
          <w:rFonts w:ascii="Arial" w:eastAsia="GungsuhChe" w:hAnsi="Arial" w:cs="Arial"/>
          <w:color w:val="FF0000"/>
          <w:sz w:val="24"/>
          <w:szCs w:val="24"/>
          <w:lang w:eastAsia="pl-PL"/>
        </w:rPr>
        <w:t xml:space="preserve"> </w:t>
      </w:r>
      <w:r w:rsidRPr="003255AD">
        <w:rPr>
          <w:rFonts w:ascii="Arial" w:eastAsia="GungsuhChe" w:hAnsi="Arial" w:cs="Arial"/>
          <w:sz w:val="24"/>
          <w:szCs w:val="24"/>
          <w:lang w:eastAsia="pl-PL"/>
        </w:rPr>
        <w:t xml:space="preserve">- </w:t>
      </w:r>
      <w:r w:rsidRPr="003255AD">
        <w:rPr>
          <w:rFonts w:ascii="Calibri" w:eastAsia="Calibri" w:hAnsi="Calibri" w:cs="Times New Roman"/>
        </w:rPr>
        <w:t>OTWIERANY DOMEK Z PAIERU .  WYKONAJ Z PAIERU WEDŁUG PONIŻSZEJ INSTRUKCJI PAIEROWY DOMEK, W ŚRODKU NARYSUJ CAŁĄ SWOJĄ RODZINĘ.</w:t>
      </w: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825B6BE" wp14:editId="59E094E7">
            <wp:extent cx="4238625" cy="3227054"/>
            <wp:effectExtent l="0" t="0" r="0" b="0"/>
            <wp:docPr id="4" name="Obraz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>PRZECZYTAJ PODANE NAPISY – WYRAZY DO GLOBALNEGO CZYTANIA</w:t>
      </w: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7BD41C1" wp14:editId="529048CD">
            <wp:extent cx="5400675" cy="3514725"/>
            <wp:effectExtent l="0" t="0" r="9525" b="9525"/>
            <wp:docPr id="5" name="Obraz 5" descr="https://i1.wp.com/panimonia.pl/wp-content/uploads/2017/10/wz%C3%B3r-podpis%C3%B3w-do-obr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animonia.pl/wp-content/uploads/2017/10/wz%C3%B3r-podpis%C3%B3w-do-obraz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AD" w:rsidRPr="003255AD" w:rsidRDefault="003255AD" w:rsidP="003255AD">
      <w:pPr>
        <w:spacing w:after="0" w:line="20" w:lineRule="atLeast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lastRenderedPageBreak/>
        <w:t>ćwiczenia do wykonania w kartach pracy</w:t>
      </w:r>
    </w:p>
    <w:p w:rsidR="003255AD" w:rsidRPr="003255AD" w:rsidRDefault="003255AD" w:rsidP="003255AD">
      <w:pPr>
        <w:ind w:left="851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str.25.</w:t>
      </w:r>
    </w:p>
    <w:p w:rsidR="003255AD" w:rsidRPr="003255AD" w:rsidRDefault="003255AD" w:rsidP="003255AD">
      <w:pPr>
        <w:spacing w:after="0" w:line="2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sz w:val="24"/>
          <w:szCs w:val="24"/>
          <w:lang w:eastAsia="pl-PL"/>
        </w:rPr>
        <w:t>doskonalenie percepcji wzrokowej</w:t>
      </w:r>
    </w:p>
    <w:p w:rsidR="003255AD" w:rsidRPr="003255AD" w:rsidRDefault="003255AD" w:rsidP="003255AD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sz w:val="24"/>
          <w:szCs w:val="24"/>
          <w:lang w:eastAsia="pl-PL"/>
        </w:rPr>
        <w:t>rozwijanie sprawności manualnej</w:t>
      </w:r>
    </w:p>
    <w:p w:rsidR="003255AD" w:rsidRPr="003255AD" w:rsidRDefault="003255AD" w:rsidP="003255AD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sz w:val="24"/>
          <w:szCs w:val="24"/>
          <w:lang w:eastAsia="pl-PL"/>
        </w:rPr>
        <w:t>koordynacji wzrokowo - ruchowej</w:t>
      </w:r>
    </w:p>
    <w:p w:rsidR="003255AD" w:rsidRPr="003255AD" w:rsidRDefault="003255AD" w:rsidP="003255AD">
      <w:pPr>
        <w:numPr>
          <w:ilvl w:val="0"/>
          <w:numId w:val="3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odnajdywanie różnic między ilustracjami</w:t>
      </w:r>
    </w:p>
    <w:p w:rsidR="003255AD" w:rsidRPr="003255AD" w:rsidRDefault="003255AD" w:rsidP="003255AD">
      <w:pPr>
        <w:numPr>
          <w:ilvl w:val="0"/>
          <w:numId w:val="3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przeliczanie pieniędzy</w:t>
      </w:r>
    </w:p>
    <w:p w:rsidR="003255AD" w:rsidRPr="003255AD" w:rsidRDefault="003255AD" w:rsidP="003255AD">
      <w:pPr>
        <w:numPr>
          <w:ilvl w:val="0"/>
          <w:numId w:val="3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tworzenie zbiorów</w:t>
      </w:r>
    </w:p>
    <w:p w:rsidR="003255AD" w:rsidRPr="003255AD" w:rsidRDefault="003255AD" w:rsidP="003255AD">
      <w:pPr>
        <w:ind w:left="1495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5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str.25.a.</w:t>
      </w:r>
    </w:p>
    <w:p w:rsidR="003255AD" w:rsidRPr="003255AD" w:rsidRDefault="003255AD" w:rsidP="003255AD">
      <w:pPr>
        <w:spacing w:after="0" w:line="2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255AD" w:rsidRPr="003255AD" w:rsidRDefault="003255AD" w:rsidP="003255AD">
      <w:pPr>
        <w:numPr>
          <w:ilvl w:val="0"/>
          <w:numId w:val="3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sz w:val="24"/>
          <w:szCs w:val="24"/>
          <w:lang w:eastAsia="pl-PL"/>
        </w:rPr>
        <w:t>doskonalenie umiejętności rozpoznawania liter</w:t>
      </w:r>
    </w:p>
    <w:p w:rsidR="003255AD" w:rsidRPr="003255AD" w:rsidRDefault="003255AD" w:rsidP="003255AD">
      <w:pPr>
        <w:numPr>
          <w:ilvl w:val="0"/>
          <w:numId w:val="3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5AD">
        <w:rPr>
          <w:rFonts w:ascii="Arial" w:eastAsia="Times New Roman" w:hAnsi="Arial" w:cs="Arial"/>
          <w:b/>
          <w:sz w:val="24"/>
          <w:szCs w:val="24"/>
          <w:lang w:eastAsia="pl-PL"/>
        </w:rPr>
        <w:t>kształtowanie sprawności manualnej</w:t>
      </w:r>
    </w:p>
    <w:p w:rsidR="003255AD" w:rsidRPr="003255AD" w:rsidRDefault="003255AD" w:rsidP="003255AD">
      <w:pPr>
        <w:numPr>
          <w:ilvl w:val="0"/>
          <w:numId w:val="4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czytanie zdań opisujących tatę</w:t>
      </w:r>
    </w:p>
    <w:p w:rsidR="003255AD" w:rsidRPr="003255AD" w:rsidRDefault="003255AD" w:rsidP="003255AD">
      <w:pPr>
        <w:numPr>
          <w:ilvl w:val="0"/>
          <w:numId w:val="4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pisanie po śladzie</w:t>
      </w:r>
    </w:p>
    <w:p w:rsidR="003255AD" w:rsidRPr="003255AD" w:rsidRDefault="003255AD" w:rsidP="003255AD">
      <w:pPr>
        <w:numPr>
          <w:ilvl w:val="0"/>
          <w:numId w:val="4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sz w:val="24"/>
          <w:szCs w:val="24"/>
          <w:lang w:eastAsia="pl-PL"/>
        </w:rPr>
        <w:t>rysowanie zgodnie z instrukcją</w:t>
      </w:r>
    </w:p>
    <w:p w:rsidR="003255AD" w:rsidRPr="003255AD" w:rsidRDefault="003255AD" w:rsidP="003255AD">
      <w:pPr>
        <w:rPr>
          <w:rFonts w:ascii="Arial" w:eastAsia="GungsuhChe" w:hAnsi="Arial" w:cs="Arial"/>
          <w:color w:val="00B050"/>
          <w:sz w:val="24"/>
          <w:szCs w:val="24"/>
          <w:lang w:eastAsia="pl-PL"/>
        </w:rPr>
      </w:pPr>
    </w:p>
    <w:p w:rsidR="003255AD" w:rsidRPr="003255AD" w:rsidRDefault="003255AD" w:rsidP="003255AD">
      <w:pPr>
        <w:rPr>
          <w:rFonts w:ascii="Arial" w:eastAsia="GungsuhChe" w:hAnsi="Arial" w:cs="Arial"/>
          <w:b/>
          <w:i/>
          <w:color w:val="00B050"/>
          <w:sz w:val="24"/>
          <w:szCs w:val="24"/>
          <w:lang w:eastAsia="pl-PL"/>
        </w:rPr>
      </w:pPr>
      <w:r w:rsidRPr="003255AD">
        <w:rPr>
          <w:rFonts w:ascii="Arial" w:eastAsia="GungsuhChe" w:hAnsi="Arial" w:cs="Arial"/>
          <w:b/>
          <w:i/>
          <w:color w:val="00B050"/>
          <w:sz w:val="24"/>
          <w:szCs w:val="24"/>
          <w:lang w:eastAsia="pl-PL"/>
        </w:rPr>
        <w:t>ZRÓB TACIE NIESPODZIANKĘ  - POŁĄCZ KROPKI NA ILUSTRACJI</w:t>
      </w:r>
    </w:p>
    <w:p w:rsidR="003255AD" w:rsidRDefault="003255AD">
      <w:r w:rsidRPr="003255A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10183EA" wp14:editId="122EA331">
            <wp:extent cx="4767943" cy="4791389"/>
            <wp:effectExtent l="0" t="0" r="0" b="0"/>
            <wp:docPr id="6" name="Obraz 6" descr="http://www.connectthedots101.com/dot-to-dot/Fathers-Day/Thanks_Dad_connect_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nnectthedots101.com/dot-to-dot/Fathers-Day/Thanks_Dad_connect_do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760" cy="47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70A2E42"/>
    <w:multiLevelType w:val="hybridMultilevel"/>
    <w:tmpl w:val="307A1CF2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93157"/>
    <w:multiLevelType w:val="hybridMultilevel"/>
    <w:tmpl w:val="30D2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536F"/>
    <w:multiLevelType w:val="hybridMultilevel"/>
    <w:tmpl w:val="2D160F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412492"/>
    <w:multiLevelType w:val="hybridMultilevel"/>
    <w:tmpl w:val="64B4AD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72E78"/>
    <w:multiLevelType w:val="hybridMultilevel"/>
    <w:tmpl w:val="E66EA15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AD"/>
    <w:rsid w:val="003255AD"/>
    <w:rsid w:val="006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VDZDUQYW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2020-05-14T06:23:00Z</dcterms:created>
  <dcterms:modified xsi:type="dcterms:W3CDTF">2020-05-14T06:25:00Z</dcterms:modified>
</cp:coreProperties>
</file>