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D6E" w:rsidRDefault="008C1D6E" w:rsidP="008C1D6E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b/>
          <w:noProof/>
          <w:sz w:val="24"/>
          <w:szCs w:val="24"/>
          <w:lang w:eastAsia="pl-PL"/>
        </w:rPr>
        <w:t>Zabawy logopedyczne. 26. 11. 2021r</w:t>
      </w:r>
    </w:p>
    <w:p w:rsidR="009A325C" w:rsidRDefault="009A325C" w:rsidP="00610FBF">
      <w:pPr>
        <w:rPr>
          <w:rFonts w:ascii="Arial" w:hAnsi="Arial" w:cs="Arial"/>
          <w:b/>
          <w:noProof/>
          <w:sz w:val="36"/>
          <w:szCs w:val="36"/>
          <w:lang w:eastAsia="pl-PL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w:t>Dzień dobry,</w:t>
      </w:r>
    </w:p>
    <w:p w:rsidR="00610FBF" w:rsidRDefault="009A325C" w:rsidP="00610FBF">
      <w:pPr>
        <w:rPr>
          <w:rFonts w:ascii="Arial" w:hAnsi="Arial" w:cs="Arial"/>
          <w:b/>
          <w:noProof/>
          <w:sz w:val="36"/>
          <w:szCs w:val="36"/>
          <w:lang w:eastAsia="pl-PL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w:t>Drodzy rodzice i dzieci</w:t>
      </w:r>
      <w:bookmarkStart w:id="0" w:name="_GoBack"/>
      <w:bookmarkEnd w:id="0"/>
      <w:r w:rsidR="00610FBF">
        <w:rPr>
          <w:rFonts w:ascii="Arial" w:hAnsi="Arial" w:cs="Arial"/>
          <w:b/>
          <w:noProof/>
          <w:sz w:val="36"/>
          <w:szCs w:val="36"/>
          <w:lang w:eastAsia="pl-PL"/>
        </w:rPr>
        <w:t xml:space="preserve"> </w:t>
      </w:r>
    </w:p>
    <w:p w:rsidR="00610FBF" w:rsidRPr="00A648FC" w:rsidRDefault="00610FBF" w:rsidP="007E4F82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A648FC">
        <w:rPr>
          <w:rFonts w:ascii="Arial" w:hAnsi="Arial" w:cs="Arial"/>
          <w:noProof/>
          <w:sz w:val="24"/>
          <w:szCs w:val="24"/>
          <w:lang w:eastAsia="pl-PL"/>
        </w:rPr>
        <w:t>Ponieważ jesteśmy objęci kwarantanną</w:t>
      </w:r>
      <w:r>
        <w:rPr>
          <w:rFonts w:ascii="Arial" w:hAnsi="Arial" w:cs="Arial"/>
          <w:noProof/>
          <w:sz w:val="24"/>
          <w:szCs w:val="24"/>
          <w:lang w:eastAsia="pl-PL"/>
        </w:rPr>
        <w:t>,</w:t>
      </w:r>
      <w:r w:rsidRPr="00A648FC">
        <w:rPr>
          <w:rFonts w:ascii="Arial" w:hAnsi="Arial" w:cs="Arial"/>
          <w:noProof/>
          <w:sz w:val="24"/>
          <w:szCs w:val="24"/>
          <w:lang w:eastAsia="pl-PL"/>
        </w:rPr>
        <w:t xml:space="preserve"> a w dniu dzisiejszym mamy zajęcia logopedyczne, wysyłam na pocztę mailową kilka propozycji z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abaw </w:t>
      </w:r>
      <w:r w:rsidRPr="00A648FC">
        <w:rPr>
          <w:rFonts w:ascii="Arial" w:hAnsi="Arial" w:cs="Arial"/>
          <w:noProof/>
          <w:sz w:val="24"/>
          <w:szCs w:val="24"/>
          <w:lang w:eastAsia="pl-PL"/>
        </w:rPr>
        <w:t>wraz z</w:t>
      </w:r>
      <w:r w:rsidR="009A325C">
        <w:rPr>
          <w:rFonts w:ascii="Arial" w:hAnsi="Arial" w:cs="Arial"/>
          <w:noProof/>
          <w:sz w:val="24"/>
          <w:szCs w:val="24"/>
          <w:lang w:eastAsia="pl-PL"/>
        </w:rPr>
        <w:t> </w:t>
      </w:r>
      <w:r w:rsidRPr="00A648FC">
        <w:rPr>
          <w:rFonts w:ascii="Arial" w:hAnsi="Arial" w:cs="Arial"/>
          <w:noProof/>
          <w:sz w:val="24"/>
          <w:szCs w:val="24"/>
          <w:lang w:eastAsia="pl-PL"/>
        </w:rPr>
        <w:t xml:space="preserve"> objaśnieniami dla rodziców</w:t>
      </w:r>
      <w:r>
        <w:rPr>
          <w:rFonts w:ascii="Arial" w:hAnsi="Arial" w:cs="Arial"/>
          <w:noProof/>
          <w:sz w:val="24"/>
          <w:szCs w:val="24"/>
          <w:lang w:eastAsia="pl-PL"/>
        </w:rPr>
        <w:t>. Bardzo proszę aby te ćwiczenia wykorzystywać na co dzień wtedy efekty pracy z dzieckiem  będą „owocne”.</w:t>
      </w:r>
    </w:p>
    <w:p w:rsidR="008C1D6E" w:rsidRDefault="008C1D6E" w:rsidP="008C1D6E">
      <w:pPr>
        <w:rPr>
          <w:rFonts w:ascii="Arial" w:hAnsi="Arial" w:cs="Arial"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noProof/>
          <w:sz w:val="24"/>
          <w:szCs w:val="24"/>
          <w:lang w:eastAsia="pl-PL"/>
        </w:rPr>
        <w:t>Życzę miłej zbawy.</w:t>
      </w:r>
    </w:p>
    <w:p w:rsidR="00610FBF" w:rsidRDefault="00610FBF" w:rsidP="008C1D6E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610FBF" w:rsidRPr="005106E5" w:rsidRDefault="00610FBF" w:rsidP="007E4F82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Zabawy dla dzieci, które utrwalają głoski szeregu szumiącego: </w:t>
      </w:r>
      <w:r w:rsidRPr="00610FBF">
        <w:rPr>
          <w:rFonts w:ascii="Arial" w:hAnsi="Arial" w:cs="Arial"/>
          <w:b/>
          <w:noProof/>
          <w:sz w:val="24"/>
          <w:szCs w:val="24"/>
          <w:lang w:eastAsia="pl-PL"/>
        </w:rPr>
        <w:t>głoska „sz”</w:t>
      </w:r>
    </w:p>
    <w:p w:rsidR="008C1D6E" w:rsidRPr="005106E5" w:rsidRDefault="008C1D6E" w:rsidP="007E4F82">
      <w:pPr>
        <w:rPr>
          <w:rFonts w:ascii="Arial" w:hAnsi="Arial" w:cs="Arial"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noProof/>
          <w:sz w:val="24"/>
          <w:szCs w:val="24"/>
          <w:lang w:eastAsia="pl-PL"/>
        </w:rPr>
        <w:t>Proponuję zabawy utrwalające prawidłową realizację głoski „sz” w opozycji z głoską „s” lub „ś”. Zwróćmy uwagę aby podczas wypowiadania głoski „SZ” język nie wychodził między zęby.</w:t>
      </w:r>
    </w:p>
    <w:p w:rsidR="008C1D6E" w:rsidRPr="005106E5" w:rsidRDefault="008C1D6E" w:rsidP="008C1D6E">
      <w:pPr>
        <w:rPr>
          <w:rFonts w:ascii="Arial" w:hAnsi="Arial" w:cs="Arial"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noProof/>
          <w:sz w:val="24"/>
          <w:szCs w:val="24"/>
          <w:lang w:eastAsia="pl-PL"/>
        </w:rPr>
        <w:t xml:space="preserve"> /zęby to brama, która pilnuje języczka/</w:t>
      </w:r>
    </w:p>
    <w:p w:rsidR="008C1D6E" w:rsidRPr="005106E5" w:rsidRDefault="008C1D6E" w:rsidP="008C1D6E">
      <w:pPr>
        <w:rPr>
          <w:rFonts w:ascii="Arial" w:hAnsi="Arial" w:cs="Arial"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noProof/>
          <w:sz w:val="24"/>
          <w:szCs w:val="24"/>
          <w:lang w:eastAsia="pl-PL"/>
        </w:rPr>
        <w:t>W tych zabawach ćwiczymy również słuch fonemowy bardzo potrzebny do nauki czytania i pisania.</w:t>
      </w:r>
    </w:p>
    <w:p w:rsidR="008C1D6E" w:rsidRPr="005106E5" w:rsidRDefault="008C1D6E" w:rsidP="008C1D6E">
      <w:pPr>
        <w:rPr>
          <w:rFonts w:ascii="Arial" w:hAnsi="Arial" w:cs="Arial"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noProof/>
          <w:sz w:val="24"/>
          <w:szCs w:val="24"/>
          <w:lang w:eastAsia="pl-PL"/>
        </w:rPr>
        <w:t>Wytnij obrazki i wklej w odpowiednie okienka. Wypowiadaj głośno ich nazwy.</w:t>
      </w:r>
    </w:p>
    <w:p w:rsidR="008C1D6E" w:rsidRDefault="008C1D6E" w:rsidP="008C1D6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D5DD991" wp14:editId="547053A3">
            <wp:extent cx="5476875" cy="3219450"/>
            <wp:effectExtent l="0" t="0" r="9525" b="0"/>
            <wp:docPr id="12" name="Obraz 12" descr="Różnicowanie głosek sz i s - 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óżnicowanie głosek sz i s - 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610FBF" w:rsidRDefault="00610FBF" w:rsidP="008C1D6E">
      <w:pPr>
        <w:rPr>
          <w:noProof/>
          <w:lang w:eastAsia="pl-PL"/>
        </w:rPr>
      </w:pPr>
    </w:p>
    <w:p w:rsidR="008C1D6E" w:rsidRPr="005106E5" w:rsidRDefault="008C1D6E" w:rsidP="008C1D6E">
      <w:pPr>
        <w:rPr>
          <w:rFonts w:ascii="Arial" w:hAnsi="Arial" w:cs="Arial"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noProof/>
          <w:sz w:val="24"/>
          <w:szCs w:val="24"/>
          <w:lang w:eastAsia="pl-PL"/>
        </w:rPr>
        <w:t>Głoska „sz” w opozycji z głoskami  „s” lub „ś”</w:t>
      </w:r>
    </w:p>
    <w:p w:rsidR="008C1D6E" w:rsidRDefault="008C1D6E" w:rsidP="008C1D6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4456463" wp14:editId="25291171">
            <wp:extent cx="5760720" cy="4311705"/>
            <wp:effectExtent l="0" t="0" r="0" b="0"/>
            <wp:docPr id="13" name="Obraz 13" descr="Logopedyczne różnicowanie s ś - 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pedyczne różnicowanie s ś - 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8C1D6E" w:rsidRDefault="008C1D6E" w:rsidP="008C1D6E">
      <w:pPr>
        <w:rPr>
          <w:noProof/>
          <w:lang w:eastAsia="pl-PL"/>
        </w:rPr>
      </w:pPr>
    </w:p>
    <w:p w:rsidR="00610FBF" w:rsidRDefault="00610FBF" w:rsidP="008C1D6E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610FBF" w:rsidRDefault="00610FBF" w:rsidP="008C1D6E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610FBF" w:rsidRDefault="00610FBF" w:rsidP="008C1D6E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8C1D6E" w:rsidRPr="005106E5" w:rsidRDefault="008C1D6E" w:rsidP="008C1D6E">
      <w:pPr>
        <w:rPr>
          <w:rFonts w:ascii="Arial" w:hAnsi="Arial" w:cs="Arial"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Co widzisz na obrazku, co  słyszysz na początku  każdego wyrazu- zamaluj odpowiednie kółeczko z usłyszaną głoską. </w:t>
      </w:r>
    </w:p>
    <w:p w:rsidR="008C1D6E" w:rsidRDefault="008C1D6E" w:rsidP="008C1D6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38EF00C" wp14:editId="0D9BC797">
            <wp:extent cx="5753100" cy="7384829"/>
            <wp:effectExtent l="0" t="0" r="0" b="6985"/>
            <wp:docPr id="4" name="Obraz 4" descr="Ćwiczenia – Publiczne Przedszkole nr 10 w Radom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Ćwiczenia – Publiczne Przedszkole nr 10 w Radoms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6E" w:rsidRDefault="008C1D6E" w:rsidP="008C1D6E">
      <w:pPr>
        <w:rPr>
          <w:noProof/>
          <w:lang w:eastAsia="pl-PL"/>
        </w:rPr>
      </w:pPr>
    </w:p>
    <w:p w:rsidR="00610FBF" w:rsidRDefault="00610FBF" w:rsidP="008C1D6E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8C1D6E" w:rsidRPr="005106E5" w:rsidRDefault="008C1D6E" w:rsidP="008C1D6E">
      <w:pPr>
        <w:rPr>
          <w:rFonts w:ascii="Arial" w:hAnsi="Arial" w:cs="Arial"/>
          <w:noProof/>
          <w:sz w:val="24"/>
          <w:szCs w:val="24"/>
          <w:lang w:eastAsia="pl-PL"/>
        </w:rPr>
      </w:pPr>
      <w:r w:rsidRPr="005106E5"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Pokoloruj obrazek, powtarzaj sylaby i wyrazy. </w:t>
      </w:r>
    </w:p>
    <w:p w:rsidR="008C1D6E" w:rsidRDefault="008C1D6E" w:rsidP="008C1D6E">
      <w:r>
        <w:rPr>
          <w:noProof/>
          <w:lang w:eastAsia="pl-PL"/>
        </w:rPr>
        <w:drawing>
          <wp:inline distT="0" distB="0" distL="0" distR="0" wp14:anchorId="2C44AD6B" wp14:editId="61BDB93C">
            <wp:extent cx="4991100" cy="6819900"/>
            <wp:effectExtent l="0" t="0" r="0" b="0"/>
            <wp:docPr id="6" name="Obraz 6" descr="Przedszkole w Rzerzęczycach - Karty pracy do utrwalania głoski &amp;quot;sz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zedszkole w Rzerzęczycach - Karty pracy do utrwalania głoski &amp;quot;sz&amp;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D6E" w:rsidRDefault="008C1D6E" w:rsidP="008C1D6E"/>
    <w:p w:rsidR="008C1D6E" w:rsidRDefault="008C1D6E" w:rsidP="008C1D6E"/>
    <w:p w:rsidR="008C1D6E" w:rsidRDefault="008C1D6E" w:rsidP="008C1D6E"/>
    <w:p w:rsidR="008C1D6E" w:rsidRDefault="008C1D6E" w:rsidP="008C1D6E"/>
    <w:p w:rsidR="008C1D6E" w:rsidRDefault="008C1D6E" w:rsidP="008C1D6E"/>
    <w:p w:rsidR="008C1D6E" w:rsidRPr="004A26B6" w:rsidRDefault="008C1D6E" w:rsidP="008C1D6E">
      <w:pPr>
        <w:rPr>
          <w:rFonts w:ascii="Arial" w:hAnsi="Arial" w:cs="Arial"/>
        </w:rPr>
      </w:pPr>
      <w:r w:rsidRPr="004A26B6">
        <w:rPr>
          <w:rFonts w:ascii="Arial" w:hAnsi="Arial" w:cs="Arial"/>
        </w:rPr>
        <w:lastRenderedPageBreak/>
        <w:t xml:space="preserve">Kilka zabaw ćwiczących rozumienie mowy, umiejętność  formułowania wypowiedzi na określony temat, umiejętność zadawania pytań.  Należy zwrócić uwagę na prawidłową budowę zdań i wypowiadanie się przez dziecko całym zdaniem.  </w:t>
      </w:r>
    </w:p>
    <w:p w:rsidR="008C1D6E" w:rsidRDefault="008C1D6E" w:rsidP="008C1D6E">
      <w:r>
        <w:rPr>
          <w:noProof/>
          <w:lang w:eastAsia="pl-PL"/>
        </w:rPr>
        <w:drawing>
          <wp:inline distT="0" distB="0" distL="0" distR="0" wp14:anchorId="46782B0F" wp14:editId="0B18A662">
            <wp:extent cx="5758026" cy="7210425"/>
            <wp:effectExtent l="0" t="0" r="0" b="0"/>
            <wp:docPr id="14" name="Obraz 14" descr="Ciekawski Pingwin, czyli funkcje językowe dla klas 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ekawski Pingwin, czyli funkcje językowe dla klas 1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F" w:rsidRDefault="00610FBF" w:rsidP="008C1D6E"/>
    <w:p w:rsidR="00610FBF" w:rsidRDefault="00610FBF" w:rsidP="008C1D6E"/>
    <w:p w:rsidR="00610FBF" w:rsidRPr="00D429AA" w:rsidRDefault="00610FBF" w:rsidP="00610FBF">
      <w:pPr>
        <w:rPr>
          <w:rFonts w:ascii="Arial" w:hAnsi="Arial" w:cs="Arial"/>
          <w:b/>
          <w:noProof/>
          <w:sz w:val="36"/>
          <w:szCs w:val="36"/>
          <w:lang w:eastAsia="pl-PL"/>
        </w:rPr>
      </w:pPr>
      <w:r w:rsidRPr="00D429AA">
        <w:rPr>
          <w:rFonts w:ascii="Arial" w:hAnsi="Arial" w:cs="Arial"/>
          <w:b/>
          <w:noProof/>
          <w:sz w:val="36"/>
          <w:szCs w:val="36"/>
          <w:lang w:eastAsia="pl-PL"/>
        </w:rPr>
        <w:lastRenderedPageBreak/>
        <w:t>Pionizacja języka</w:t>
      </w:r>
    </w:p>
    <w:p w:rsidR="00610FBF" w:rsidRPr="00D429AA" w:rsidRDefault="00610FBF" w:rsidP="00610FB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 </w:t>
      </w:r>
    </w:p>
    <w:p w:rsidR="00610FBF" w:rsidRDefault="00610FBF" w:rsidP="00610FB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Pionizacja języka jest ruchem unoszenia czubka języka w kierunku podniebienia, tak, jak unosisz go podczas wymowy słowa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-Ola. </w:t>
      </w:r>
      <w:r w:rsidRPr="00D429AA">
        <w:rPr>
          <w:rFonts w:ascii="Arial" w:eastAsia="Times New Roman" w:hAnsi="Arial" w:cs="Arial"/>
          <w:sz w:val="24"/>
          <w:szCs w:val="24"/>
          <w:lang w:eastAsia="pl-PL"/>
        </w:rPr>
        <w:t>Tylko spionizowany język spełnia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prawidłowo </w:t>
      </w:r>
      <w:r w:rsidRPr="00D429AA">
        <w:rPr>
          <w:rFonts w:ascii="Arial" w:eastAsia="Times New Roman" w:hAnsi="Arial" w:cs="Arial"/>
          <w:sz w:val="24"/>
          <w:szCs w:val="24"/>
          <w:lang w:eastAsia="pl-PL"/>
        </w:rPr>
        <w:t xml:space="preserve"> swoje funkcje podczas połykania, oddychania oraz mówienia! </w:t>
      </w:r>
    </w:p>
    <w:p w:rsidR="00610FBF" w:rsidRDefault="00610FBF" w:rsidP="00610FB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Przyczyny braku takich ruchów języka są różne. Najczęściej obserwowanymi przeze mnie przyczynami są krótkie wędzidełko podjęzykowe, które uniemożliwia uniesienie języka  lub niska sprawność mięśni narządów artykulacyjnych (w tym języka).</w:t>
      </w:r>
      <w:r w:rsidRPr="00D429AA">
        <w:rPr>
          <w:rFonts w:ascii="Arial" w:eastAsia="Times New Roman" w:hAnsi="Arial" w:cs="Arial"/>
          <w:sz w:val="24"/>
          <w:szCs w:val="24"/>
          <w:lang w:eastAsia="pl-PL"/>
        </w:rPr>
        <w:br/>
        <w:t>Należy pamiętać o tym, że język to mięsień, dlatego – dobierając odpowiedni zestaw ćwiczeń i wykonując je odpowiednio często, można usprawnić pionowe ruchy języka i tym samym pionizować go, nawet jeśli wcześniej było to dla dziecka niemożliwe.</w:t>
      </w:r>
    </w:p>
    <w:p w:rsidR="00610FBF" w:rsidRPr="00D429AA" w:rsidRDefault="00610FBF" w:rsidP="00610FB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Umiejętność  ta jest ważna i potrzebna do prawidłowej  realizacji głosek: </w:t>
      </w: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sz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rz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cz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lang w:eastAsia="pl-PL"/>
        </w:rPr>
        <w:t>dż</w:t>
      </w:r>
      <w:proofErr w:type="spell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, r. </w:t>
      </w:r>
    </w:p>
    <w:p w:rsidR="00610FBF" w:rsidRPr="00D429AA" w:rsidRDefault="00610FBF" w:rsidP="00610FB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</w:p>
    <w:p w:rsidR="00610FBF" w:rsidRPr="00D429AA" w:rsidRDefault="00610FBF" w:rsidP="00610FB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l-PL"/>
        </w:rPr>
        <w:t>Jak ćwiczyć?</w:t>
      </w:r>
    </w:p>
    <w:p w:rsidR="00610FBF" w:rsidRPr="00D429AA" w:rsidRDefault="00610FBF" w:rsidP="00610FBF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Przed wykonywaniem ćwiczeń warto wyjaśnić dziecku, po co będziemy je wykonywać. Zacznij budować jego świadomość w obrębie własnego ciała, uczyń wrażliwym na czucie języka! Wyjaśnij i pokaż, korzystając z lustra, gdzie są ząbki, wargi, podniebienie. Używaj dziecięcej metaforyki buzi – mieszkania, buzi – pralki, buzi – parkingu.</w:t>
      </w:r>
    </w:p>
    <w:p w:rsidR="00610FBF" w:rsidRPr="00D429AA" w:rsidRDefault="00610FBF" w:rsidP="00610FB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l-PL"/>
        </w:rPr>
        <w:t>Zacznij od kilku powtórzeń w ciągu dnia, </w:t>
      </w:r>
      <w:r w:rsidRPr="00D429AA">
        <w:rPr>
          <w:rFonts w:ascii="Arial" w:eastAsia="Times New Roman" w:hAnsi="Arial" w:cs="Arial"/>
          <w:sz w:val="24"/>
          <w:szCs w:val="24"/>
          <w:lang w:eastAsia="pl-PL"/>
        </w:rPr>
        <w:t>stopniowo zwiększając ich ilość. Nie ćwicz zbyt długo – lepiej zrobić 3 serie po 5 powtórzeń danego ćwiczenia w ciągu dnia, niż przez 15 minut ćwiczyć bez przerwy.  Wykonuj ćwiczenia, które będą polegały na unoszeniu języka najpierw w kierunku górnych zębów, wałka dziąsłowego i wyżej, na podniebienie. Oto kilka ćwiczeń, które możesz wykorzystać:</w:t>
      </w:r>
    </w:p>
    <w:p w:rsidR="00610FBF" w:rsidRPr="00D429AA" w:rsidRDefault="00610FBF" w:rsidP="00610FBF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Czy wiesz, gdzie są górne ząbki? Pokaż je językiem, sprawdź, czy są na swoim miejscu!</w:t>
      </w:r>
    </w:p>
    <w:p w:rsidR="00610FBF" w:rsidRPr="00D429AA" w:rsidRDefault="00610FBF" w:rsidP="00610FBF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Wyobraź sobie, że język jest autkiem, które parkuje w wyznaczonym miejscu – ułóż czubek języka tam, gdzie są dziąsła!</w:t>
      </w:r>
    </w:p>
    <w:p w:rsidR="00610FBF" w:rsidRPr="00D429AA" w:rsidRDefault="00610FBF" w:rsidP="00610FBF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Języczek maluje swoje mieszkanko – maluje ściany (dotyka policzków), czyści okienka (dotykanie zębów), maluje sufit (podniebienie) i wiesza firanki (dotyka na zmianę górnych i dolnych ząbków).</w:t>
      </w:r>
    </w:p>
    <w:p w:rsidR="00610FBF" w:rsidRPr="00D429AA" w:rsidRDefault="00610FBF" w:rsidP="00610FBF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Twój język jest dzięciołkiem, który stuka w drzewo – podnoś język do wałka dziąsłowego i naśladuj dzięcioła!</w:t>
      </w:r>
    </w:p>
    <w:p w:rsidR="00610FBF" w:rsidRPr="00D429AA" w:rsidRDefault="00610FBF" w:rsidP="00610FBF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Powtarzaj sylaby: LA LO LU LE LI, unosząc język do wałka dziąsłowego. Wykorzystaj pomoc logopedyczną: </w:t>
      </w:r>
      <w:hyperlink r:id="rId11" w:history="1">
        <w:r w:rsidRPr="00D429AA">
          <w:rPr>
            <w:rFonts w:ascii="Arial" w:eastAsia="Times New Roman" w:hAnsi="Arial" w:cs="Arial"/>
            <w:sz w:val="24"/>
            <w:szCs w:val="24"/>
            <w:bdr w:val="none" w:sz="0" w:space="0" w:color="auto" w:frame="1"/>
            <w:lang w:eastAsia="pl-PL"/>
          </w:rPr>
          <w:t>LODY</w:t>
        </w:r>
      </w:hyperlink>
      <w:r w:rsidRPr="00D429AA">
        <w:rPr>
          <w:rFonts w:ascii="Arial" w:eastAsia="Times New Roman" w:hAnsi="Arial" w:cs="Arial"/>
          <w:sz w:val="24"/>
          <w:szCs w:val="24"/>
          <w:lang w:eastAsia="pl-PL"/>
        </w:rPr>
        <w:t>!</w:t>
      </w:r>
    </w:p>
    <w:p w:rsidR="00610FBF" w:rsidRPr="00D429AA" w:rsidRDefault="00610FBF" w:rsidP="00610FBF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Kląskaj! Jak konik! Czy wiesz, jak stukają jego kopytka?</w:t>
      </w:r>
    </w:p>
    <w:p w:rsidR="00610FBF" w:rsidRPr="00D429AA" w:rsidRDefault="00610FBF" w:rsidP="00610FBF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Pamiętaj o ćwiczeniu ruchów języka na boki – w kierunku policzków; takie ćwiczenia nie zaszkodzą, a urozmaicą zestaw ćwiczeń!</w:t>
      </w:r>
    </w:p>
    <w:p w:rsidR="00610FBF" w:rsidRDefault="00610FBF" w:rsidP="00610FBF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D429AA">
        <w:rPr>
          <w:rFonts w:ascii="Arial" w:eastAsia="Times New Roman" w:hAnsi="Arial" w:cs="Arial"/>
          <w:sz w:val="24"/>
          <w:szCs w:val="24"/>
          <w:lang w:eastAsia="pl-PL"/>
        </w:rPr>
        <w:t>P</w:t>
      </w:r>
      <w:r>
        <w:rPr>
          <w:rFonts w:ascii="Arial" w:eastAsia="Times New Roman" w:hAnsi="Arial" w:cs="Arial"/>
          <w:sz w:val="24"/>
          <w:szCs w:val="24"/>
          <w:lang w:eastAsia="pl-PL"/>
        </w:rPr>
        <w:t>odczas ćwiczeń ze swoim  dzieckiem</w:t>
      </w:r>
      <w:r w:rsidRPr="00D429AA">
        <w:rPr>
          <w:rFonts w:ascii="Arial" w:eastAsia="Times New Roman" w:hAnsi="Arial" w:cs="Arial"/>
          <w:sz w:val="24"/>
          <w:szCs w:val="24"/>
          <w:lang w:eastAsia="pl-PL"/>
        </w:rPr>
        <w:t xml:space="preserve"> korzystaj z lusterek, pacynek, bawcie się w koncerty lalek i maskotek. Korzystajcie z czasu wolnego podczas jazdy samochodem, spaceru, czekania na obiadek. Gimnastykujcie język podczas kąpieli, przed i po myciu zębów (sprawdzając, czy są czyste;) ). Ćwiczenia języka nie są czasochłonne, a regularna gimnastyka przyda się w pionizacji!</w:t>
      </w:r>
    </w:p>
    <w:p w:rsidR="00610FBF" w:rsidRPr="00D429AA" w:rsidRDefault="00610FBF" w:rsidP="00610FBF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Oto propozycje zabaw z dzieckiem. Narysuj na kartce wspólnie z dzieckiem wafelek na gałki lodów. Następnie na kółeczkach, które można odrysować np. od kubka </w:t>
      </w:r>
      <w:r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napiszcie sylaby: LA, LO, LU, LE LI  AL., OL, UL, EL, ÓL. Dziecko wycina kółka, umieszcza na wafelku, przykleja i czyta samodzielnie lub powtarza za rodzicem sylaby. Kolorujemy gałki lodów. Warto porozmawiać z dzieckiem; jakie lubi jeść  lody, gdzie je można  kupić itp. Ćwiczymy w ten sposób umiejętność wypowiadania się na określony temat. Prowadzenie dialogu. </w:t>
      </w:r>
    </w:p>
    <w:p w:rsidR="00610FBF" w:rsidRDefault="00610FBF" w:rsidP="00610FBF">
      <w:pPr>
        <w:rPr>
          <w:noProof/>
          <w:lang w:eastAsia="pl-PL"/>
        </w:rPr>
      </w:pPr>
      <w:r w:rsidRPr="00D429AA">
        <w:rPr>
          <w:noProof/>
          <w:lang w:eastAsia="pl-PL"/>
        </w:rPr>
        <w:drawing>
          <wp:inline distT="0" distB="0" distL="0" distR="0" wp14:anchorId="09AC7302" wp14:editId="37C4D511">
            <wp:extent cx="5760720" cy="4331304"/>
            <wp:effectExtent l="0" t="0" r="0" b="0"/>
            <wp:docPr id="7" name="Obraz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F" w:rsidRDefault="00610FBF" w:rsidP="00610FBF">
      <w:pPr>
        <w:rPr>
          <w:noProof/>
          <w:lang w:eastAsia="pl-PL"/>
        </w:rPr>
      </w:pPr>
    </w:p>
    <w:p w:rsidR="00610FBF" w:rsidRDefault="00610FBF" w:rsidP="00610FBF">
      <w:pPr>
        <w:rPr>
          <w:noProof/>
          <w:lang w:eastAsia="pl-PL"/>
        </w:rPr>
      </w:pPr>
    </w:p>
    <w:p w:rsidR="00610FBF" w:rsidRPr="00610FBF" w:rsidRDefault="00610FBF" w:rsidP="00610FBF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610FBF">
        <w:rPr>
          <w:rFonts w:ascii="Arial" w:hAnsi="Arial" w:cs="Arial"/>
          <w:b/>
          <w:noProof/>
          <w:sz w:val="24"/>
          <w:szCs w:val="24"/>
          <w:lang w:eastAsia="pl-PL"/>
        </w:rPr>
        <w:t>Fajną zabawą będzie tez śpiewanie z dzieckiem ulubionej piosenki na sylabkach:  LALALALA, LOLOLOLO</w:t>
      </w:r>
      <w:r w:rsidR="002A4A0D">
        <w:rPr>
          <w:rFonts w:ascii="Arial" w:hAnsi="Arial" w:cs="Arial"/>
          <w:b/>
          <w:noProof/>
          <w:sz w:val="24"/>
          <w:szCs w:val="24"/>
          <w:lang w:eastAsia="pl-PL"/>
        </w:rPr>
        <w:t xml:space="preserve">, </w:t>
      </w:r>
      <w:r w:rsidRPr="00610FBF">
        <w:rPr>
          <w:rFonts w:ascii="Arial" w:hAnsi="Arial" w:cs="Arial"/>
          <w:b/>
          <w:noProof/>
          <w:sz w:val="24"/>
          <w:szCs w:val="24"/>
          <w:lang w:eastAsia="pl-PL"/>
        </w:rPr>
        <w:t xml:space="preserve">LULULU itp. Język dziecka będzie się wielokrotnie unosił do góry /pionizował/. </w:t>
      </w:r>
    </w:p>
    <w:p w:rsidR="00610FBF" w:rsidRDefault="00610FBF" w:rsidP="00610FBF">
      <w:pPr>
        <w:rPr>
          <w:noProof/>
          <w:lang w:eastAsia="pl-PL"/>
        </w:rPr>
      </w:pPr>
    </w:p>
    <w:p w:rsidR="00610FBF" w:rsidRDefault="00610FBF" w:rsidP="00610FBF">
      <w:pPr>
        <w:rPr>
          <w:noProof/>
          <w:lang w:eastAsia="pl-PL"/>
        </w:rPr>
      </w:pPr>
    </w:p>
    <w:p w:rsidR="00610FBF" w:rsidRDefault="00610FBF" w:rsidP="00610FBF">
      <w:pPr>
        <w:rPr>
          <w:noProof/>
          <w:lang w:eastAsia="pl-PL"/>
        </w:rPr>
      </w:pPr>
    </w:p>
    <w:p w:rsidR="00610FBF" w:rsidRDefault="00610FBF" w:rsidP="00610FBF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610FBF" w:rsidRDefault="00610FBF" w:rsidP="00610FBF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610FBF" w:rsidRDefault="00610FBF" w:rsidP="00610FBF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610FBF" w:rsidRDefault="00610FBF" w:rsidP="00610FBF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610FBF" w:rsidRPr="00746F9A" w:rsidRDefault="00610FBF" w:rsidP="00610FBF">
      <w:pPr>
        <w:rPr>
          <w:rFonts w:ascii="Arial" w:hAnsi="Arial" w:cs="Arial"/>
          <w:noProof/>
          <w:sz w:val="24"/>
          <w:szCs w:val="24"/>
          <w:lang w:eastAsia="pl-PL"/>
        </w:rPr>
      </w:pPr>
      <w:r w:rsidRPr="00746F9A">
        <w:rPr>
          <w:rFonts w:ascii="Arial" w:hAnsi="Arial" w:cs="Arial"/>
          <w:noProof/>
          <w:sz w:val="24"/>
          <w:szCs w:val="24"/>
          <w:lang w:eastAsia="pl-PL"/>
        </w:rPr>
        <w:t>Można zrobić lody w nieco inny sposób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, </w:t>
      </w:r>
      <w:r w:rsidRPr="00746F9A">
        <w:rPr>
          <w:rFonts w:ascii="Arial" w:hAnsi="Arial" w:cs="Arial"/>
          <w:noProof/>
          <w:sz w:val="24"/>
          <w:szCs w:val="24"/>
          <w:lang w:eastAsia="pl-PL"/>
        </w:rPr>
        <w:t xml:space="preserve"> też będzie świetna zabawa.</w:t>
      </w:r>
    </w:p>
    <w:p w:rsidR="00610FBF" w:rsidRDefault="00610FBF" w:rsidP="00610FBF">
      <w:pPr>
        <w:rPr>
          <w:noProof/>
          <w:lang w:eastAsia="pl-PL"/>
        </w:rPr>
      </w:pPr>
      <w:r w:rsidRPr="00D429AA">
        <w:rPr>
          <w:noProof/>
          <w:lang w:eastAsia="pl-PL"/>
        </w:rPr>
        <w:drawing>
          <wp:inline distT="0" distB="0" distL="0" distR="0" wp14:anchorId="152EAFA4" wp14:editId="3B14DE7A">
            <wp:extent cx="5760720" cy="4324739"/>
            <wp:effectExtent l="0" t="0" r="0" b="0"/>
            <wp:docPr id="8" name="Obraz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lastRenderedPageBreak/>
        <w:t>Propozycje innych zabw.</w:t>
      </w:r>
    </w:p>
    <w:p w:rsidR="00610FBF" w:rsidRPr="00D429AA" w:rsidRDefault="00610FBF" w:rsidP="00610FBF">
      <w:pPr>
        <w:rPr>
          <w:noProof/>
          <w:lang w:eastAsia="pl-PL"/>
        </w:rPr>
      </w:pPr>
    </w:p>
    <w:p w:rsidR="00610FBF" w:rsidRPr="00D429AA" w:rsidRDefault="00610FBF" w:rsidP="00610FBF">
      <w:pPr>
        <w:rPr>
          <w:noProof/>
          <w:lang w:eastAsia="pl-PL"/>
        </w:rPr>
      </w:pPr>
      <w:r w:rsidRPr="00D429AA">
        <w:rPr>
          <w:noProof/>
          <w:lang w:eastAsia="pl-PL"/>
        </w:rPr>
        <w:drawing>
          <wp:inline distT="0" distB="0" distL="0" distR="0" wp14:anchorId="2AA7B521" wp14:editId="7EDC7F69">
            <wp:extent cx="5760720" cy="8147719"/>
            <wp:effectExtent l="0" t="0" r="0" b="5715"/>
            <wp:docPr id="1" name="Obraz 1" descr="Ćwiczenia artykulacyjne – Logosido | Ewelina Cich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Ćwiczenia artykulacyjne – Logosido | Ewelina Cichows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F" w:rsidRPr="00D429AA" w:rsidRDefault="00610FBF" w:rsidP="00610FBF">
      <w:pPr>
        <w:rPr>
          <w:noProof/>
          <w:lang w:eastAsia="pl-PL"/>
        </w:rPr>
      </w:pPr>
      <w:r w:rsidRPr="00D429AA">
        <w:rPr>
          <w:noProof/>
          <w:lang w:eastAsia="pl-PL"/>
        </w:rPr>
        <w:lastRenderedPageBreak/>
        <w:drawing>
          <wp:inline distT="0" distB="0" distL="0" distR="0" wp14:anchorId="6C10E9D6" wp14:editId="5FE798F9">
            <wp:extent cx="5760720" cy="6875265"/>
            <wp:effectExtent l="0" t="0" r="0" b="1905"/>
            <wp:docPr id="3" name="Obraz 3" descr="ćwiczenia pionizacji języka | Brzeczychrzaszcz — blog logoped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enia pionizacji języka | Brzeczychrzaszcz — blog logopedyczn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F" w:rsidRDefault="00610FBF" w:rsidP="00610FBF">
      <w:pPr>
        <w:rPr>
          <w:noProof/>
          <w:lang w:eastAsia="pl-PL"/>
        </w:rPr>
      </w:pPr>
      <w:r w:rsidRPr="00D429AA">
        <w:rPr>
          <w:noProof/>
          <w:lang w:eastAsia="pl-PL"/>
        </w:rPr>
        <w:lastRenderedPageBreak/>
        <w:drawing>
          <wp:inline distT="0" distB="0" distL="0" distR="0" wp14:anchorId="52E46764" wp14:editId="1F5F467D">
            <wp:extent cx="5562600" cy="5562600"/>
            <wp:effectExtent l="0" t="0" r="0" b="0"/>
            <wp:docPr id="5" name="Obraz 5" descr="Ćwiczenie języka – musztra | Mały Logop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Ćwiczenie języka – musztra | Mały Logope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Default="00B11459" w:rsidP="00610FBF">
      <w:pPr>
        <w:rPr>
          <w:noProof/>
          <w:lang w:eastAsia="pl-PL"/>
        </w:rPr>
      </w:pPr>
    </w:p>
    <w:p w:rsidR="00B11459" w:rsidRPr="00D429AA" w:rsidRDefault="00B11459" w:rsidP="00610FBF">
      <w:pPr>
        <w:rPr>
          <w:noProof/>
          <w:lang w:eastAsia="pl-PL"/>
        </w:rPr>
      </w:pPr>
    </w:p>
    <w:p w:rsidR="00610FBF" w:rsidRPr="00D429AA" w:rsidRDefault="00610FBF" w:rsidP="00610FBF">
      <w:r w:rsidRPr="00D429AA">
        <w:rPr>
          <w:noProof/>
          <w:lang w:eastAsia="pl-PL"/>
        </w:rPr>
        <w:drawing>
          <wp:inline distT="0" distB="0" distL="0" distR="0" wp14:anchorId="251FF71D" wp14:editId="5657D4DF">
            <wp:extent cx="5760720" cy="4726892"/>
            <wp:effectExtent l="0" t="0" r="0" b="0"/>
            <wp:docPr id="2" name="Obraz 2" descr="Logopedia - Przedszkole Publiczne nr 6 w Krapk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pedia - Przedszkole Publiczne nr 6 w Krapkowicac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</w:p>
    <w:p w:rsidR="00B11459" w:rsidRPr="00B11459" w:rsidRDefault="00B11459" w:rsidP="00B11459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B11459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 xml:space="preserve">Ćwiczenie wibracji języka potrzebne do prawidłowej realizacji głoski  „r”. </w:t>
      </w:r>
    </w:p>
    <w:p w:rsid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Pamiętajmy aby podane poniżej logotomy dziecko wypowiadało uderzając czubkiem języka o wałek dziąsłowy. Przed tym ćwiczeniem warto wykonać z dzieckiem zabawy pionizujące  język /przykłady powyżej/. </w:t>
      </w:r>
    </w:p>
    <w:p w:rsidR="00B11459" w:rsidRPr="00B11459" w:rsidRDefault="00B11459" w:rsidP="00B11459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Powtórz i pokolouj rysunek.</w:t>
      </w:r>
    </w:p>
    <w:p w:rsidR="00610FBF" w:rsidRPr="00D429AA" w:rsidRDefault="00B11459" w:rsidP="00610FBF">
      <w:r>
        <w:rPr>
          <w:noProof/>
          <w:lang w:eastAsia="pl-PL"/>
        </w:rPr>
        <w:drawing>
          <wp:inline distT="0" distB="0" distL="0" distR="0" wp14:anchorId="3AC8CE49" wp14:editId="449E8AEE">
            <wp:extent cx="5760720" cy="4075430"/>
            <wp:effectExtent l="0" t="0" r="0" b="1270"/>
            <wp:docPr id="10" name="Obraz 10" descr="http://zspkrynki.szkolnastrona.pl/files/pl/Zrzut%20ekranu%20(1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spkrynki.szkolnastrona.pl/files/pl/Zrzut%20ekranu%20(190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59" w:rsidRDefault="00B11459" w:rsidP="00610FBF">
      <w:pPr>
        <w:rPr>
          <w:rFonts w:ascii="Arial" w:hAnsi="Arial" w:cs="Arial"/>
          <w:sz w:val="32"/>
          <w:szCs w:val="32"/>
        </w:rPr>
      </w:pPr>
    </w:p>
    <w:p w:rsidR="00610FBF" w:rsidRPr="00D429AA" w:rsidRDefault="00610FBF" w:rsidP="00610FBF">
      <w:pPr>
        <w:rPr>
          <w:rFonts w:ascii="Arial" w:hAnsi="Arial" w:cs="Arial"/>
          <w:sz w:val="32"/>
          <w:szCs w:val="32"/>
        </w:rPr>
      </w:pPr>
      <w:r w:rsidRPr="00D429AA">
        <w:rPr>
          <w:rFonts w:ascii="Arial" w:hAnsi="Arial" w:cs="Arial"/>
          <w:sz w:val="32"/>
          <w:szCs w:val="32"/>
        </w:rPr>
        <w:t>Zachęcam do systematycznych ćwiczeń.</w:t>
      </w:r>
    </w:p>
    <w:p w:rsidR="00B11459" w:rsidRDefault="00610FBF" w:rsidP="00610FBF">
      <w:pPr>
        <w:rPr>
          <w:rFonts w:ascii="Arial" w:hAnsi="Arial" w:cs="Arial"/>
          <w:sz w:val="32"/>
          <w:szCs w:val="32"/>
        </w:rPr>
      </w:pPr>
      <w:r w:rsidRPr="00D429AA">
        <w:rPr>
          <w:rFonts w:ascii="Arial" w:hAnsi="Arial" w:cs="Arial"/>
          <w:sz w:val="32"/>
          <w:szCs w:val="32"/>
        </w:rPr>
        <w:t>Powodzenia</w:t>
      </w:r>
      <w:r w:rsidR="00B11459">
        <w:rPr>
          <w:rFonts w:ascii="Arial" w:hAnsi="Arial" w:cs="Arial"/>
          <w:sz w:val="32"/>
          <w:szCs w:val="32"/>
        </w:rPr>
        <w:t>!</w:t>
      </w:r>
    </w:p>
    <w:p w:rsidR="00610FBF" w:rsidRPr="00D429AA" w:rsidRDefault="00B11459" w:rsidP="00610FB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P</w:t>
      </w:r>
      <w:r w:rsidR="00610FBF" w:rsidRPr="00D429AA">
        <w:rPr>
          <w:rFonts w:ascii="Arial" w:hAnsi="Arial" w:cs="Arial"/>
          <w:sz w:val="32"/>
          <w:szCs w:val="32"/>
        </w:rPr>
        <w:t>ozdrawiam p. Beatka</w:t>
      </w:r>
    </w:p>
    <w:p w:rsidR="00610FBF" w:rsidRDefault="00610FBF" w:rsidP="008C1D6E"/>
    <w:p w:rsidR="00B14940" w:rsidRDefault="00B14940"/>
    <w:sectPr w:rsidR="00B149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D2674"/>
    <w:multiLevelType w:val="multilevel"/>
    <w:tmpl w:val="CF4C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6E"/>
    <w:rsid w:val="002A4A0D"/>
    <w:rsid w:val="00610FBF"/>
    <w:rsid w:val="007E4F82"/>
    <w:rsid w:val="008C1D6E"/>
    <w:rsid w:val="009A325C"/>
    <w:rsid w:val="00B11459"/>
    <w:rsid w:val="00B1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D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D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logotorpeda.com/wady-wymowy/lody-do-czytania-mowienia-pionizowania-jezyka-i-nie-tylk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766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Milena</cp:lastModifiedBy>
  <cp:revision>5</cp:revision>
  <dcterms:created xsi:type="dcterms:W3CDTF">2021-11-26T09:51:00Z</dcterms:created>
  <dcterms:modified xsi:type="dcterms:W3CDTF">2021-11-26T10:18:00Z</dcterms:modified>
</cp:coreProperties>
</file>